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49F7" w14:textId="77777777" w:rsidR="003A5E1E" w:rsidRPr="003A5E1E" w:rsidRDefault="003A5E1E" w:rsidP="003A5E1E">
      <w:pPr>
        <w:jc w:val="center"/>
        <w:rPr>
          <w:rFonts w:ascii="Calibri" w:eastAsia="Calibri" w:hAnsi="Calibri" w:cs="Times New Roman"/>
          <w:b/>
          <w:sz w:val="22"/>
          <w:szCs w:val="22"/>
        </w:rPr>
      </w:pPr>
      <w:r w:rsidRPr="003A5E1E">
        <w:rPr>
          <w:rFonts w:ascii="Calibri" w:eastAsia="Calibri" w:hAnsi="Calibri" w:cs="Times New Roman"/>
          <w:b/>
          <w:sz w:val="22"/>
          <w:szCs w:val="22"/>
        </w:rPr>
        <w:t>Developing a Claim for the Research Essay</w:t>
      </w:r>
      <w:r w:rsidRPr="003A5E1E">
        <w:rPr>
          <w:rFonts w:ascii="Calibri" w:eastAsia="Calibri" w:hAnsi="Calibri" w:cs="Times New Roman"/>
          <w:b/>
          <w:sz w:val="22"/>
          <w:szCs w:val="22"/>
          <w:vertAlign w:val="superscript"/>
        </w:rPr>
        <w:footnoteReference w:id="1"/>
      </w:r>
    </w:p>
    <w:p w14:paraId="33425B9A" w14:textId="77777777" w:rsidR="003A5E1E" w:rsidRPr="003A5E1E" w:rsidRDefault="003A5E1E" w:rsidP="003A5E1E">
      <w:pPr>
        <w:rPr>
          <w:rFonts w:ascii="Calibri" w:eastAsia="Calibri" w:hAnsi="Calibri" w:cs="Times New Roman"/>
          <w:sz w:val="22"/>
          <w:szCs w:val="22"/>
        </w:rPr>
      </w:pPr>
    </w:p>
    <w:p w14:paraId="13C0F8BE" w14:textId="77777777" w:rsidR="003A5E1E" w:rsidRPr="003A5E1E" w:rsidRDefault="003A5E1E" w:rsidP="003A5E1E">
      <w:pPr>
        <w:rPr>
          <w:rFonts w:ascii="Calibri" w:eastAsia="Calibri" w:hAnsi="Calibri" w:cs="Times New Roman"/>
          <w:sz w:val="22"/>
          <w:szCs w:val="22"/>
        </w:rPr>
      </w:pPr>
    </w:p>
    <w:p w14:paraId="6D1343AC" w14:textId="77777777" w:rsidR="003A5E1E" w:rsidRPr="003A5E1E" w:rsidRDefault="003A5E1E" w:rsidP="003A5E1E">
      <w:pPr>
        <w:rPr>
          <w:rFonts w:ascii="Calibri" w:eastAsia="Calibri" w:hAnsi="Calibri" w:cs="Times New Roman"/>
          <w:b/>
          <w:sz w:val="22"/>
          <w:szCs w:val="22"/>
          <w:u w:val="single"/>
        </w:rPr>
      </w:pPr>
      <w:r w:rsidRPr="003A5E1E">
        <w:rPr>
          <w:rFonts w:ascii="Calibri" w:eastAsia="Calibri" w:hAnsi="Calibri" w:cs="Times New Roman"/>
          <w:sz w:val="22"/>
          <w:szCs w:val="22"/>
          <w:u w:val="single"/>
        </w:rPr>
        <w:t xml:space="preserve">Claims of </w:t>
      </w:r>
      <w:r w:rsidRPr="003A5E1E">
        <w:rPr>
          <w:rFonts w:ascii="Calibri" w:eastAsia="Calibri" w:hAnsi="Calibri" w:cs="Times New Roman"/>
          <w:b/>
          <w:sz w:val="22"/>
          <w:szCs w:val="22"/>
          <w:u w:val="single"/>
        </w:rPr>
        <w:t>fact</w:t>
      </w:r>
      <w:r w:rsidRPr="003A5E1E">
        <w:rPr>
          <w:rFonts w:ascii="Calibri" w:eastAsia="Calibri" w:hAnsi="Calibri" w:cs="Times New Roman"/>
          <w:sz w:val="22"/>
          <w:szCs w:val="22"/>
          <w:u w:val="single"/>
        </w:rPr>
        <w:t xml:space="preserve"> </w:t>
      </w:r>
      <w:r w:rsidRPr="003A5E1E">
        <w:rPr>
          <w:rFonts w:ascii="Calibri" w:eastAsia="Calibri" w:hAnsi="Calibri" w:cs="Times New Roman"/>
          <w:b/>
          <w:sz w:val="22"/>
          <w:szCs w:val="22"/>
          <w:u w:val="single"/>
        </w:rPr>
        <w:t>or existence</w:t>
      </w:r>
      <w:r w:rsidRPr="003A5E1E">
        <w:rPr>
          <w:rFonts w:ascii="Calibri" w:eastAsia="Calibri" w:hAnsi="Calibri" w:cs="Times New Roman"/>
          <w:b/>
          <w:sz w:val="22"/>
          <w:szCs w:val="22"/>
        </w:rPr>
        <w:t xml:space="preserve">: </w:t>
      </w:r>
      <w:r w:rsidRPr="003A5E1E">
        <w:rPr>
          <w:rFonts w:ascii="Calibri" w:eastAsia="Calibri" w:hAnsi="Calibri" w:cs="Times New Roman"/>
          <w:i/>
          <w:sz w:val="22"/>
          <w:szCs w:val="22"/>
        </w:rPr>
        <w:t>Does a thing or situation exist?</w:t>
      </w:r>
    </w:p>
    <w:p w14:paraId="17181599" w14:textId="77777777" w:rsidR="003A5E1E" w:rsidRPr="003A5E1E" w:rsidRDefault="003A5E1E" w:rsidP="003A5E1E">
      <w:pPr>
        <w:rPr>
          <w:rFonts w:ascii="Calibri" w:eastAsia="Calibri" w:hAnsi="Calibri" w:cs="Times New Roman"/>
          <w:sz w:val="22"/>
          <w:szCs w:val="22"/>
        </w:rPr>
      </w:pPr>
    </w:p>
    <w:p w14:paraId="120148A8" w14:textId="77777777" w:rsidR="003A5E1E" w:rsidRPr="003A5E1E" w:rsidRDefault="003A5E1E" w:rsidP="003A5E1E">
      <w:pPr>
        <w:numPr>
          <w:ilvl w:val="0"/>
          <w:numId w:val="2"/>
        </w:numPr>
        <w:spacing w:after="200"/>
        <w:contextualSpacing/>
        <w:rPr>
          <w:rFonts w:ascii="Calibri" w:eastAsia="Calibri" w:hAnsi="Calibri" w:cs="Times New Roman"/>
          <w:sz w:val="22"/>
          <w:szCs w:val="22"/>
        </w:rPr>
      </w:pPr>
      <w:r w:rsidRPr="003A5E1E">
        <w:rPr>
          <w:rFonts w:ascii="Calibri" w:eastAsia="Calibri" w:hAnsi="Calibri" w:cs="Times New Roman"/>
          <w:sz w:val="22"/>
          <w:szCs w:val="22"/>
        </w:rPr>
        <w:t>Our consumer culture and capitalist values have started to clash with the environment.</w:t>
      </w:r>
    </w:p>
    <w:p w14:paraId="564CFFBD" w14:textId="77777777" w:rsidR="003A5E1E" w:rsidRPr="003A5E1E" w:rsidRDefault="003A5E1E" w:rsidP="003A5E1E">
      <w:pPr>
        <w:ind w:left="720"/>
        <w:contextualSpacing/>
        <w:rPr>
          <w:rFonts w:ascii="Calibri" w:eastAsia="Calibri" w:hAnsi="Calibri" w:cs="Times New Roman"/>
          <w:sz w:val="22"/>
          <w:szCs w:val="22"/>
        </w:rPr>
      </w:pPr>
    </w:p>
    <w:p w14:paraId="62FBE407" w14:textId="77777777" w:rsidR="003A5E1E" w:rsidRPr="003A5E1E" w:rsidRDefault="003A5E1E" w:rsidP="003A5E1E">
      <w:pPr>
        <w:ind w:left="360"/>
        <w:rPr>
          <w:rFonts w:ascii="Calibri" w:eastAsia="Calibri" w:hAnsi="Calibri" w:cs="Times New Roman"/>
          <w:sz w:val="22"/>
          <w:szCs w:val="22"/>
        </w:rPr>
      </w:pPr>
      <w:r w:rsidRPr="003A5E1E">
        <w:rPr>
          <w:rFonts w:ascii="Calibri" w:eastAsia="Calibri" w:hAnsi="Calibri" w:cs="Times New Roman"/>
          <w:i/>
          <w:sz w:val="22"/>
          <w:szCs w:val="22"/>
        </w:rPr>
        <w:t xml:space="preserve">What kind of evidence will you need? </w:t>
      </w:r>
      <w:r w:rsidRPr="003A5E1E">
        <w:rPr>
          <w:rFonts w:ascii="Calibri" w:eastAsia="Calibri" w:hAnsi="Calibri" w:cs="Times New Roman"/>
          <w:sz w:val="22"/>
          <w:szCs w:val="22"/>
        </w:rPr>
        <w:t>You’ll need examples or data showing that a situation is, in fact, as you characterize it.</w:t>
      </w:r>
    </w:p>
    <w:p w14:paraId="7467CFBC" w14:textId="77777777" w:rsidR="003A5E1E" w:rsidRPr="003A5E1E" w:rsidRDefault="003A5E1E" w:rsidP="003A5E1E">
      <w:pPr>
        <w:rPr>
          <w:rFonts w:ascii="Calibri" w:eastAsia="Calibri" w:hAnsi="Calibri" w:cs="Times New Roman"/>
          <w:sz w:val="22"/>
          <w:szCs w:val="22"/>
        </w:rPr>
      </w:pPr>
    </w:p>
    <w:p w14:paraId="4D994E6A" w14:textId="77777777" w:rsidR="003A5E1E" w:rsidRPr="003A5E1E" w:rsidRDefault="003A5E1E" w:rsidP="003A5E1E">
      <w:pPr>
        <w:rPr>
          <w:rFonts w:ascii="Calibri" w:eastAsia="Calibri" w:hAnsi="Calibri" w:cs="Times New Roman"/>
          <w:sz w:val="22"/>
          <w:szCs w:val="22"/>
          <w:u w:val="single"/>
        </w:rPr>
      </w:pPr>
      <w:r w:rsidRPr="003A5E1E">
        <w:rPr>
          <w:rFonts w:ascii="Calibri" w:eastAsia="Calibri" w:hAnsi="Calibri" w:cs="Times New Roman"/>
          <w:sz w:val="22"/>
          <w:szCs w:val="22"/>
          <w:u w:val="single"/>
        </w:rPr>
        <w:t xml:space="preserve">Claims of </w:t>
      </w:r>
      <w:r w:rsidRPr="003A5E1E">
        <w:rPr>
          <w:rFonts w:ascii="Calibri" w:eastAsia="Calibri" w:hAnsi="Calibri" w:cs="Times New Roman"/>
          <w:b/>
          <w:sz w:val="22"/>
          <w:szCs w:val="22"/>
          <w:u w:val="single"/>
        </w:rPr>
        <w:t>definition</w:t>
      </w:r>
      <w:r w:rsidRPr="003A5E1E">
        <w:rPr>
          <w:rFonts w:ascii="Calibri" w:eastAsia="Calibri" w:hAnsi="Calibri" w:cs="Times New Roman"/>
          <w:sz w:val="22"/>
          <w:szCs w:val="22"/>
          <w:u w:val="single"/>
        </w:rPr>
        <w:t xml:space="preserve"> </w:t>
      </w:r>
      <w:r w:rsidRPr="003A5E1E">
        <w:rPr>
          <w:rFonts w:ascii="Calibri" w:eastAsia="Calibri" w:hAnsi="Calibri" w:cs="Times New Roman"/>
          <w:b/>
          <w:sz w:val="22"/>
          <w:szCs w:val="22"/>
          <w:u w:val="single"/>
        </w:rPr>
        <w:t>and classification</w:t>
      </w:r>
      <w:r w:rsidRPr="003A5E1E">
        <w:rPr>
          <w:rFonts w:ascii="Calibri" w:eastAsia="Calibri" w:hAnsi="Calibri" w:cs="Times New Roman"/>
          <w:sz w:val="22"/>
          <w:szCs w:val="22"/>
        </w:rPr>
        <w:t xml:space="preserve">: </w:t>
      </w:r>
      <w:r w:rsidRPr="003A5E1E">
        <w:rPr>
          <w:rFonts w:ascii="Calibri" w:eastAsia="Calibri" w:hAnsi="Calibri" w:cs="Times New Roman"/>
          <w:i/>
          <w:sz w:val="22"/>
          <w:szCs w:val="22"/>
        </w:rPr>
        <w:t>If so, how should we characterize it?</w:t>
      </w:r>
    </w:p>
    <w:p w14:paraId="0D6220BD" w14:textId="77777777" w:rsidR="003A5E1E" w:rsidRPr="003A5E1E" w:rsidRDefault="003A5E1E" w:rsidP="003A5E1E">
      <w:pPr>
        <w:rPr>
          <w:rFonts w:ascii="Calibri" w:eastAsia="Calibri" w:hAnsi="Calibri" w:cs="Times New Roman"/>
          <w:sz w:val="22"/>
          <w:szCs w:val="22"/>
        </w:rPr>
      </w:pPr>
    </w:p>
    <w:p w14:paraId="284C2E9A" w14:textId="77777777" w:rsidR="00B377B2" w:rsidRPr="00B377B2" w:rsidRDefault="00B377B2" w:rsidP="00B377B2">
      <w:pPr>
        <w:numPr>
          <w:ilvl w:val="0"/>
          <w:numId w:val="2"/>
        </w:numPr>
        <w:rPr>
          <w:rFonts w:ascii="Calibri" w:eastAsia="Calibri" w:hAnsi="Calibri" w:cs="Times New Roman"/>
          <w:sz w:val="22"/>
          <w:szCs w:val="22"/>
        </w:rPr>
      </w:pPr>
      <w:r w:rsidRPr="00B377B2">
        <w:rPr>
          <w:rFonts w:ascii="Calibri" w:eastAsia="Calibri" w:hAnsi="Calibri" w:cs="Times New Roman"/>
          <w:sz w:val="22"/>
          <w:szCs w:val="22"/>
        </w:rPr>
        <w:t>Although the Macy’s Thanksgiving Day Parade presents itself as the essence of American tradition and culture, its true design and motive is to create the illusion of festivity in order to gain consumer trust and trigger impulsive purchasing.</w:t>
      </w:r>
    </w:p>
    <w:p w14:paraId="088E992D" w14:textId="77777777" w:rsidR="003A5E1E" w:rsidRPr="003A5E1E" w:rsidRDefault="003A5E1E" w:rsidP="003A5E1E">
      <w:pPr>
        <w:numPr>
          <w:ilvl w:val="0"/>
          <w:numId w:val="2"/>
        </w:numPr>
        <w:spacing w:after="200"/>
        <w:contextualSpacing/>
        <w:rPr>
          <w:rFonts w:ascii="Calibri" w:eastAsia="Calibri" w:hAnsi="Calibri" w:cs="Times New Roman"/>
          <w:sz w:val="22"/>
          <w:szCs w:val="22"/>
        </w:rPr>
      </w:pPr>
      <w:r w:rsidRPr="003A5E1E">
        <w:rPr>
          <w:rFonts w:ascii="Calibri" w:eastAsia="Calibri" w:hAnsi="Calibri" w:cs="Times New Roman"/>
          <w:sz w:val="22"/>
          <w:szCs w:val="22"/>
        </w:rPr>
        <w:t xml:space="preserve">Guests at the Tampa Bay Hotel and </w:t>
      </w:r>
      <w:proofErr w:type="gramStart"/>
      <w:r w:rsidRPr="003A5E1E">
        <w:rPr>
          <w:rFonts w:ascii="Calibri" w:eastAsia="Calibri" w:hAnsi="Calibri" w:cs="Times New Roman"/>
          <w:sz w:val="22"/>
          <w:szCs w:val="22"/>
        </w:rPr>
        <w:t>modern day</w:t>
      </w:r>
      <w:proofErr w:type="gramEnd"/>
      <w:r w:rsidRPr="003A5E1E">
        <w:rPr>
          <w:rFonts w:ascii="Calibri" w:eastAsia="Calibri" w:hAnsi="Calibri" w:cs="Times New Roman"/>
          <w:sz w:val="22"/>
          <w:szCs w:val="22"/>
        </w:rPr>
        <w:t xml:space="preserve"> travel bloggers both have attained a notable amount of cultural capital through their travels, and I argue that they show off their cultural capital to feel secure in their socioeconomic status or personal identity.</w:t>
      </w:r>
    </w:p>
    <w:p w14:paraId="4B089F34" w14:textId="77777777" w:rsidR="003A5E1E" w:rsidRPr="003A5E1E" w:rsidRDefault="003A5E1E" w:rsidP="003A5E1E">
      <w:pPr>
        <w:rPr>
          <w:rFonts w:ascii="Calibri" w:eastAsia="Calibri" w:hAnsi="Calibri" w:cs="Times New Roman"/>
          <w:sz w:val="22"/>
          <w:szCs w:val="22"/>
        </w:rPr>
      </w:pPr>
    </w:p>
    <w:p w14:paraId="24D07B83" w14:textId="77777777" w:rsidR="003A5E1E" w:rsidRPr="003A5E1E" w:rsidRDefault="003A5E1E" w:rsidP="003A5E1E">
      <w:pPr>
        <w:ind w:left="360"/>
        <w:rPr>
          <w:rFonts w:ascii="Calibri" w:eastAsia="Calibri" w:hAnsi="Calibri" w:cs="Times New Roman"/>
          <w:sz w:val="22"/>
          <w:szCs w:val="22"/>
        </w:rPr>
      </w:pPr>
      <w:r w:rsidRPr="003A5E1E">
        <w:rPr>
          <w:rFonts w:ascii="Calibri" w:eastAsia="Calibri" w:hAnsi="Calibri" w:cs="Times New Roman"/>
          <w:i/>
          <w:sz w:val="22"/>
          <w:szCs w:val="22"/>
        </w:rPr>
        <w:t>What kind of evidence will you need?</w:t>
      </w:r>
      <w:r w:rsidRPr="003A5E1E">
        <w:rPr>
          <w:rFonts w:ascii="Calibri" w:eastAsia="Calibri" w:hAnsi="Calibri" w:cs="Times New Roman"/>
          <w:sz w:val="22"/>
          <w:szCs w:val="22"/>
        </w:rPr>
        <w:t xml:space="preserve"> You’ll need reasoning about similarities or differences that assigns an entity to some broader class or distinguishes it from other entities.</w:t>
      </w:r>
    </w:p>
    <w:p w14:paraId="6D1F2076" w14:textId="77777777" w:rsidR="003A5E1E" w:rsidRPr="003A5E1E" w:rsidRDefault="003A5E1E" w:rsidP="003A5E1E">
      <w:pPr>
        <w:rPr>
          <w:rFonts w:ascii="Calibri" w:eastAsia="Calibri" w:hAnsi="Calibri" w:cs="Times New Roman"/>
          <w:sz w:val="22"/>
          <w:szCs w:val="22"/>
        </w:rPr>
      </w:pPr>
    </w:p>
    <w:p w14:paraId="5E2D40D5" w14:textId="77777777" w:rsidR="003A5E1E" w:rsidRPr="003A5E1E" w:rsidRDefault="003A5E1E" w:rsidP="003A5E1E">
      <w:pPr>
        <w:rPr>
          <w:rFonts w:ascii="Calibri" w:eastAsia="Calibri" w:hAnsi="Calibri" w:cs="Times New Roman"/>
          <w:sz w:val="22"/>
          <w:szCs w:val="22"/>
          <w:u w:val="single"/>
        </w:rPr>
      </w:pPr>
      <w:r w:rsidRPr="003A5E1E">
        <w:rPr>
          <w:rFonts w:ascii="Calibri" w:eastAsia="Calibri" w:hAnsi="Calibri" w:cs="Times New Roman"/>
          <w:sz w:val="22"/>
          <w:szCs w:val="22"/>
          <w:u w:val="single"/>
        </w:rPr>
        <w:t xml:space="preserve">Claims of </w:t>
      </w:r>
      <w:r w:rsidRPr="003A5E1E">
        <w:rPr>
          <w:rFonts w:ascii="Calibri" w:eastAsia="Calibri" w:hAnsi="Calibri" w:cs="Times New Roman"/>
          <w:b/>
          <w:sz w:val="22"/>
          <w:szCs w:val="22"/>
          <w:u w:val="single"/>
        </w:rPr>
        <w:t>cause and consequence</w:t>
      </w:r>
      <w:r w:rsidRPr="003A5E1E">
        <w:rPr>
          <w:rFonts w:ascii="Calibri" w:eastAsia="Calibri" w:hAnsi="Calibri" w:cs="Times New Roman"/>
          <w:sz w:val="22"/>
          <w:szCs w:val="22"/>
        </w:rPr>
        <w:t xml:space="preserve">: </w:t>
      </w:r>
      <w:r w:rsidRPr="003A5E1E">
        <w:rPr>
          <w:rFonts w:ascii="Calibri" w:eastAsia="Calibri" w:hAnsi="Calibri" w:cs="Times New Roman"/>
          <w:i/>
          <w:sz w:val="22"/>
          <w:szCs w:val="22"/>
        </w:rPr>
        <w:t>How did it get this way?</w:t>
      </w:r>
    </w:p>
    <w:p w14:paraId="091D0FDD" w14:textId="77777777" w:rsidR="003A5E1E" w:rsidRPr="003A5E1E" w:rsidRDefault="003A5E1E" w:rsidP="003A5E1E">
      <w:pPr>
        <w:rPr>
          <w:rFonts w:ascii="Calibri" w:eastAsia="Calibri" w:hAnsi="Calibri" w:cs="Times New Roman"/>
          <w:sz w:val="22"/>
          <w:szCs w:val="22"/>
        </w:rPr>
      </w:pPr>
    </w:p>
    <w:p w14:paraId="3AF634A7" w14:textId="77777777" w:rsidR="003A5E1E" w:rsidRPr="003A5E1E" w:rsidRDefault="003A5E1E" w:rsidP="003A5E1E">
      <w:pPr>
        <w:numPr>
          <w:ilvl w:val="0"/>
          <w:numId w:val="2"/>
        </w:numPr>
        <w:spacing w:after="200"/>
        <w:contextualSpacing/>
        <w:rPr>
          <w:rFonts w:ascii="Calibri" w:eastAsia="Calibri" w:hAnsi="Calibri" w:cs="Times New Roman"/>
          <w:sz w:val="22"/>
          <w:szCs w:val="22"/>
        </w:rPr>
      </w:pPr>
      <w:r w:rsidRPr="003A5E1E">
        <w:rPr>
          <w:rFonts w:ascii="Calibri" w:eastAsia="Calibri" w:hAnsi="Calibri" w:cs="Times New Roman"/>
          <w:sz w:val="22"/>
          <w:szCs w:val="22"/>
        </w:rPr>
        <w:t xml:space="preserve">I propose that the hotels used in horror films such as </w:t>
      </w:r>
      <w:r w:rsidRPr="003A5E1E">
        <w:rPr>
          <w:rFonts w:ascii="Calibri" w:eastAsia="Calibri" w:hAnsi="Calibri" w:cs="Times New Roman"/>
          <w:i/>
          <w:sz w:val="22"/>
          <w:szCs w:val="22"/>
        </w:rPr>
        <w:t xml:space="preserve">Psycho, 1408, </w:t>
      </w:r>
      <w:r w:rsidRPr="003A5E1E">
        <w:rPr>
          <w:rFonts w:ascii="Calibri" w:eastAsia="Calibri" w:hAnsi="Calibri" w:cs="Times New Roman"/>
          <w:sz w:val="22"/>
          <w:szCs w:val="22"/>
        </w:rPr>
        <w:t xml:space="preserve">and </w:t>
      </w:r>
      <w:r w:rsidRPr="003A5E1E">
        <w:rPr>
          <w:rFonts w:ascii="Calibri" w:eastAsia="Calibri" w:hAnsi="Calibri" w:cs="Times New Roman"/>
          <w:i/>
          <w:sz w:val="22"/>
          <w:szCs w:val="22"/>
        </w:rPr>
        <w:t>The Shining</w:t>
      </w:r>
      <w:r w:rsidRPr="003A5E1E">
        <w:rPr>
          <w:rFonts w:ascii="Calibri" w:eastAsia="Calibri" w:hAnsi="Calibri" w:cs="Times New Roman"/>
          <w:sz w:val="22"/>
          <w:szCs w:val="22"/>
        </w:rPr>
        <w:t xml:space="preserve"> deliberately convey a feeling of a home away from home, which juxtaposes the known and the unknown, overlapping the familiarity of a home with the strangeness of being in a new place. This, I argue, is what makes hotels a breeding ground for horror.</w:t>
      </w:r>
    </w:p>
    <w:p w14:paraId="124EBA52" w14:textId="77777777" w:rsidR="003A5E1E" w:rsidRPr="003A5E1E" w:rsidRDefault="003A5E1E" w:rsidP="003A5E1E">
      <w:pPr>
        <w:numPr>
          <w:ilvl w:val="0"/>
          <w:numId w:val="2"/>
        </w:numPr>
        <w:spacing w:after="200"/>
        <w:contextualSpacing/>
        <w:rPr>
          <w:rFonts w:ascii="Calibri" w:eastAsia="Calibri" w:hAnsi="Calibri" w:cs="Times New Roman"/>
          <w:sz w:val="22"/>
          <w:szCs w:val="22"/>
        </w:rPr>
      </w:pPr>
      <w:r w:rsidRPr="003A5E1E">
        <w:rPr>
          <w:rFonts w:ascii="Calibri" w:eastAsia="Calibri" w:hAnsi="Calibri" w:cs="Times New Roman"/>
          <w:sz w:val="22"/>
          <w:szCs w:val="22"/>
        </w:rPr>
        <w:t>The use of international media to display tourist destinations creates a fantasy for potential travelers, influencing their tourism decisions and therefor constructing international travel trends that have the ability to affect both nations and people.</w:t>
      </w:r>
    </w:p>
    <w:p w14:paraId="714E927C" w14:textId="77777777" w:rsidR="003A5E1E" w:rsidRPr="003A5E1E" w:rsidRDefault="003A5E1E" w:rsidP="003A5E1E">
      <w:pPr>
        <w:rPr>
          <w:rFonts w:ascii="Calibri" w:eastAsia="Calibri" w:hAnsi="Calibri" w:cs="Times New Roman"/>
          <w:sz w:val="22"/>
          <w:szCs w:val="22"/>
        </w:rPr>
      </w:pPr>
    </w:p>
    <w:p w14:paraId="6E568FD0" w14:textId="77777777" w:rsidR="003A5E1E" w:rsidRPr="003A5E1E" w:rsidRDefault="003A5E1E" w:rsidP="003A5E1E">
      <w:pPr>
        <w:ind w:left="360"/>
        <w:rPr>
          <w:rFonts w:ascii="Calibri" w:eastAsia="Calibri" w:hAnsi="Calibri" w:cs="Times New Roman"/>
          <w:sz w:val="22"/>
          <w:szCs w:val="22"/>
        </w:rPr>
      </w:pPr>
      <w:r w:rsidRPr="003A5E1E">
        <w:rPr>
          <w:rFonts w:ascii="Calibri" w:eastAsia="Calibri" w:hAnsi="Calibri" w:cs="Times New Roman"/>
          <w:i/>
          <w:sz w:val="22"/>
          <w:szCs w:val="22"/>
        </w:rPr>
        <w:t>What kind of evidence will you need?</w:t>
      </w:r>
      <w:r w:rsidRPr="003A5E1E">
        <w:rPr>
          <w:rFonts w:ascii="Calibri" w:eastAsia="Calibri" w:hAnsi="Calibri" w:cs="Times New Roman"/>
          <w:sz w:val="22"/>
          <w:szCs w:val="22"/>
        </w:rPr>
        <w:t xml:space="preserve"> You’ll need to connect sets of facts to show that some situation does (or doesn’t) follow from or lead to another.</w:t>
      </w:r>
    </w:p>
    <w:p w14:paraId="09D806A4" w14:textId="77777777" w:rsidR="003A5E1E" w:rsidRPr="003A5E1E" w:rsidRDefault="003A5E1E" w:rsidP="003A5E1E">
      <w:pPr>
        <w:rPr>
          <w:rFonts w:ascii="Calibri" w:eastAsia="Calibri" w:hAnsi="Calibri" w:cs="Times New Roman"/>
          <w:sz w:val="22"/>
          <w:szCs w:val="22"/>
        </w:rPr>
      </w:pPr>
    </w:p>
    <w:p w14:paraId="3F838098" w14:textId="77777777" w:rsidR="003A5E1E" w:rsidRPr="003A5E1E" w:rsidRDefault="003A5E1E" w:rsidP="003A5E1E">
      <w:pPr>
        <w:rPr>
          <w:rFonts w:ascii="Calibri" w:eastAsia="Calibri" w:hAnsi="Calibri" w:cs="Times New Roman"/>
          <w:sz w:val="22"/>
          <w:szCs w:val="22"/>
          <w:u w:val="single"/>
        </w:rPr>
      </w:pPr>
      <w:r w:rsidRPr="003A5E1E">
        <w:rPr>
          <w:rFonts w:ascii="Calibri" w:eastAsia="Calibri" w:hAnsi="Calibri" w:cs="Times New Roman"/>
          <w:sz w:val="22"/>
          <w:szCs w:val="22"/>
          <w:u w:val="single"/>
        </w:rPr>
        <w:t xml:space="preserve">Claims of </w:t>
      </w:r>
      <w:r w:rsidRPr="003A5E1E">
        <w:rPr>
          <w:rFonts w:ascii="Calibri" w:eastAsia="Calibri" w:hAnsi="Calibri" w:cs="Times New Roman"/>
          <w:b/>
          <w:sz w:val="22"/>
          <w:szCs w:val="22"/>
          <w:u w:val="single"/>
        </w:rPr>
        <w:t>evaluation and appraisal</w:t>
      </w:r>
      <w:r w:rsidRPr="003A5E1E">
        <w:rPr>
          <w:rFonts w:ascii="Calibri" w:eastAsia="Calibri" w:hAnsi="Calibri" w:cs="Times New Roman"/>
          <w:sz w:val="22"/>
          <w:szCs w:val="22"/>
        </w:rPr>
        <w:t xml:space="preserve">: </w:t>
      </w:r>
      <w:r w:rsidRPr="003A5E1E">
        <w:rPr>
          <w:rFonts w:ascii="Calibri" w:eastAsia="Calibri" w:hAnsi="Calibri" w:cs="Times New Roman"/>
          <w:i/>
          <w:sz w:val="22"/>
          <w:szCs w:val="22"/>
        </w:rPr>
        <w:t>Is it good or bad?</w:t>
      </w:r>
    </w:p>
    <w:p w14:paraId="32E917D8" w14:textId="77777777" w:rsidR="003A5E1E" w:rsidRPr="003A5E1E" w:rsidRDefault="003A5E1E" w:rsidP="003A5E1E">
      <w:pPr>
        <w:rPr>
          <w:rFonts w:ascii="Calibri" w:eastAsia="Calibri" w:hAnsi="Calibri" w:cs="Times New Roman"/>
          <w:sz w:val="22"/>
          <w:szCs w:val="22"/>
        </w:rPr>
      </w:pPr>
    </w:p>
    <w:p w14:paraId="5EEF4479" w14:textId="77777777" w:rsidR="00B377B2" w:rsidRPr="00B377B2" w:rsidRDefault="00B377B2" w:rsidP="00B377B2">
      <w:pPr>
        <w:numPr>
          <w:ilvl w:val="0"/>
          <w:numId w:val="2"/>
        </w:numPr>
        <w:rPr>
          <w:rFonts w:ascii="Calibri" w:eastAsia="Calibri" w:hAnsi="Calibri" w:cs="Times New Roman"/>
          <w:sz w:val="22"/>
          <w:szCs w:val="22"/>
        </w:rPr>
      </w:pPr>
      <w:r w:rsidRPr="00B377B2">
        <w:rPr>
          <w:rFonts w:ascii="Calibri" w:eastAsia="Calibri" w:hAnsi="Calibri" w:cs="Times New Roman"/>
          <w:sz w:val="22"/>
          <w:szCs w:val="22"/>
        </w:rPr>
        <w:t>Although many people remain skeptical about the longevity of cryptocurrencies such as Bitcoin, the freedoms that come with this decentralized currency are the best way for society to trade in the future.</w:t>
      </w:r>
    </w:p>
    <w:p w14:paraId="65A3B419" w14:textId="77777777" w:rsidR="003A5E1E" w:rsidRPr="003A5E1E" w:rsidRDefault="003A5E1E" w:rsidP="003A5E1E">
      <w:pPr>
        <w:rPr>
          <w:rFonts w:ascii="Calibri" w:eastAsia="Calibri" w:hAnsi="Calibri" w:cs="Times New Roman"/>
          <w:sz w:val="22"/>
          <w:szCs w:val="22"/>
        </w:rPr>
      </w:pPr>
    </w:p>
    <w:p w14:paraId="32D060E7" w14:textId="31866E66" w:rsidR="00157683" w:rsidRPr="003A5E1E" w:rsidRDefault="003A5E1E" w:rsidP="003A5E1E">
      <w:pPr>
        <w:ind w:left="360"/>
        <w:rPr>
          <w:rFonts w:ascii="Calibri" w:eastAsia="Calibri" w:hAnsi="Calibri" w:cs="Times New Roman"/>
          <w:sz w:val="22"/>
          <w:szCs w:val="22"/>
        </w:rPr>
      </w:pPr>
      <w:r w:rsidRPr="003A5E1E">
        <w:rPr>
          <w:rFonts w:ascii="Calibri" w:eastAsia="Calibri" w:hAnsi="Calibri" w:cs="Times New Roman"/>
          <w:i/>
          <w:sz w:val="22"/>
          <w:szCs w:val="22"/>
        </w:rPr>
        <w:t>What kind of evidence will you need?</w:t>
      </w:r>
      <w:r w:rsidRPr="003A5E1E">
        <w:rPr>
          <w:rFonts w:ascii="Calibri" w:eastAsia="Calibri" w:hAnsi="Calibri" w:cs="Times New Roman"/>
          <w:sz w:val="22"/>
          <w:szCs w:val="22"/>
        </w:rPr>
        <w:t xml:space="preserve"> You’ll need to establish criteria of judgment to justify why something is good or bad (or better or worse than something else).</w:t>
      </w:r>
    </w:p>
    <w:sectPr w:rsidR="00157683" w:rsidRPr="003A5E1E" w:rsidSect="001C6385">
      <w:pgSz w:w="12240" w:h="15840"/>
      <w:pgMar w:top="945" w:right="1440" w:bottom="12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D919" w14:textId="77777777" w:rsidR="00E43258" w:rsidRDefault="00E43258" w:rsidP="00F12608">
      <w:r>
        <w:separator/>
      </w:r>
    </w:p>
  </w:endnote>
  <w:endnote w:type="continuationSeparator" w:id="0">
    <w:p w14:paraId="525AE669" w14:textId="77777777" w:rsidR="00E43258" w:rsidRDefault="00E43258" w:rsidP="00F1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F592" w14:textId="77777777" w:rsidR="00E43258" w:rsidRDefault="00E43258" w:rsidP="00F12608">
      <w:r>
        <w:separator/>
      </w:r>
    </w:p>
  </w:footnote>
  <w:footnote w:type="continuationSeparator" w:id="0">
    <w:p w14:paraId="102C0661" w14:textId="77777777" w:rsidR="00E43258" w:rsidRDefault="00E43258" w:rsidP="00F12608">
      <w:r>
        <w:continuationSeparator/>
      </w:r>
    </w:p>
  </w:footnote>
  <w:footnote w:id="1">
    <w:p w14:paraId="5F0DDA8E" w14:textId="77777777" w:rsidR="003A5E1E" w:rsidRPr="004727CD" w:rsidRDefault="003A5E1E" w:rsidP="003A5E1E">
      <w:pPr>
        <w:pStyle w:val="FootnoteText"/>
        <w:rPr>
          <w:sz w:val="22"/>
          <w:szCs w:val="22"/>
        </w:rPr>
      </w:pPr>
      <w:r w:rsidRPr="004727CD">
        <w:rPr>
          <w:rStyle w:val="FootnoteReference"/>
          <w:sz w:val="22"/>
          <w:szCs w:val="22"/>
        </w:rPr>
        <w:footnoteRef/>
      </w:r>
      <w:r w:rsidRPr="004727CD">
        <w:rPr>
          <w:sz w:val="22"/>
          <w:szCs w:val="22"/>
        </w:rPr>
        <w:t xml:space="preserve"> See </w:t>
      </w:r>
      <w:proofErr w:type="gramStart"/>
      <w:r w:rsidRPr="004727CD">
        <w:rPr>
          <w:i/>
          <w:sz w:val="22"/>
          <w:szCs w:val="22"/>
        </w:rPr>
        <w:t>The</w:t>
      </w:r>
      <w:proofErr w:type="gramEnd"/>
      <w:r w:rsidRPr="004727CD">
        <w:rPr>
          <w:i/>
          <w:sz w:val="22"/>
          <w:szCs w:val="22"/>
        </w:rPr>
        <w:t xml:space="preserve"> Craft of Research</w:t>
      </w:r>
      <w:r w:rsidRPr="004727CD">
        <w:rPr>
          <w:sz w:val="22"/>
          <w:szCs w:val="22"/>
        </w:rPr>
        <w:t xml:space="preserve">, Chapter 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A7483"/>
    <w:multiLevelType w:val="hybridMultilevel"/>
    <w:tmpl w:val="08C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01772"/>
    <w:multiLevelType w:val="hybridMultilevel"/>
    <w:tmpl w:val="F82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83"/>
    <w:rsid w:val="00030913"/>
    <w:rsid w:val="00084E28"/>
    <w:rsid w:val="000B3D71"/>
    <w:rsid w:val="000B6148"/>
    <w:rsid w:val="000F0ECD"/>
    <w:rsid w:val="00126599"/>
    <w:rsid w:val="00157683"/>
    <w:rsid w:val="002D720B"/>
    <w:rsid w:val="00332DE4"/>
    <w:rsid w:val="00374FC4"/>
    <w:rsid w:val="003A5E1E"/>
    <w:rsid w:val="00440BA6"/>
    <w:rsid w:val="00466621"/>
    <w:rsid w:val="005B08D3"/>
    <w:rsid w:val="005B7374"/>
    <w:rsid w:val="006D7D9C"/>
    <w:rsid w:val="008612CD"/>
    <w:rsid w:val="0086725B"/>
    <w:rsid w:val="00B377B2"/>
    <w:rsid w:val="00B37BB6"/>
    <w:rsid w:val="00BB538D"/>
    <w:rsid w:val="00C10836"/>
    <w:rsid w:val="00C9681D"/>
    <w:rsid w:val="00CD6717"/>
    <w:rsid w:val="00DF6E88"/>
    <w:rsid w:val="00E43258"/>
    <w:rsid w:val="00E86073"/>
    <w:rsid w:val="00F12608"/>
    <w:rsid w:val="00F46136"/>
    <w:rsid w:val="00F50386"/>
    <w:rsid w:val="00F62087"/>
    <w:rsid w:val="00F84BF0"/>
    <w:rsid w:val="00FA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69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83"/>
    <w:pPr>
      <w:ind w:left="720"/>
      <w:contextualSpacing/>
    </w:pPr>
  </w:style>
  <w:style w:type="paragraph" w:styleId="FootnoteText">
    <w:name w:val="footnote text"/>
    <w:basedOn w:val="Normal"/>
    <w:link w:val="FootnoteTextChar"/>
    <w:uiPriority w:val="99"/>
    <w:unhideWhenUsed/>
    <w:rsid w:val="00F12608"/>
  </w:style>
  <w:style w:type="character" w:customStyle="1" w:styleId="FootnoteTextChar">
    <w:name w:val="Footnote Text Char"/>
    <w:basedOn w:val="DefaultParagraphFont"/>
    <w:link w:val="FootnoteText"/>
    <w:uiPriority w:val="99"/>
    <w:rsid w:val="00F12608"/>
  </w:style>
  <w:style w:type="character" w:styleId="FootnoteReference">
    <w:name w:val="footnote reference"/>
    <w:basedOn w:val="DefaultParagraphFont"/>
    <w:uiPriority w:val="99"/>
    <w:unhideWhenUsed/>
    <w:rsid w:val="00F12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77601">
      <w:bodyDiv w:val="1"/>
      <w:marLeft w:val="0"/>
      <w:marRight w:val="0"/>
      <w:marTop w:val="0"/>
      <w:marBottom w:val="0"/>
      <w:divBdr>
        <w:top w:val="none" w:sz="0" w:space="0" w:color="auto"/>
        <w:left w:val="none" w:sz="0" w:space="0" w:color="auto"/>
        <w:bottom w:val="none" w:sz="0" w:space="0" w:color="auto"/>
        <w:right w:val="none" w:sz="0" w:space="0" w:color="auto"/>
      </w:divBdr>
      <w:divsChild>
        <w:div w:id="420445864">
          <w:marLeft w:val="0"/>
          <w:marRight w:val="0"/>
          <w:marTop w:val="0"/>
          <w:marBottom w:val="0"/>
          <w:divBdr>
            <w:top w:val="none" w:sz="0" w:space="0" w:color="auto"/>
            <w:left w:val="none" w:sz="0" w:space="0" w:color="auto"/>
            <w:bottom w:val="none" w:sz="0" w:space="0" w:color="auto"/>
            <w:right w:val="none" w:sz="0" w:space="0" w:color="auto"/>
          </w:divBdr>
          <w:divsChild>
            <w:div w:id="859777799">
              <w:marLeft w:val="0"/>
              <w:marRight w:val="0"/>
              <w:marTop w:val="0"/>
              <w:marBottom w:val="0"/>
              <w:divBdr>
                <w:top w:val="none" w:sz="0" w:space="0" w:color="auto"/>
                <w:left w:val="none" w:sz="0" w:space="0" w:color="auto"/>
                <w:bottom w:val="none" w:sz="0" w:space="0" w:color="auto"/>
                <w:right w:val="none" w:sz="0" w:space="0" w:color="auto"/>
              </w:divBdr>
            </w:div>
            <w:div w:id="1380858794">
              <w:marLeft w:val="0"/>
              <w:marRight w:val="0"/>
              <w:marTop w:val="0"/>
              <w:marBottom w:val="0"/>
              <w:divBdr>
                <w:top w:val="none" w:sz="0" w:space="0" w:color="auto"/>
                <w:left w:val="none" w:sz="0" w:space="0" w:color="auto"/>
                <w:bottom w:val="none" w:sz="0" w:space="0" w:color="auto"/>
                <w:right w:val="none" w:sz="0" w:space="0" w:color="auto"/>
              </w:divBdr>
            </w:div>
            <w:div w:id="1958290414">
              <w:marLeft w:val="0"/>
              <w:marRight w:val="0"/>
              <w:marTop w:val="0"/>
              <w:marBottom w:val="0"/>
              <w:divBdr>
                <w:top w:val="none" w:sz="0" w:space="0" w:color="auto"/>
                <w:left w:val="none" w:sz="0" w:space="0" w:color="auto"/>
                <w:bottom w:val="none" w:sz="0" w:space="0" w:color="auto"/>
                <w:right w:val="none" w:sz="0" w:space="0" w:color="auto"/>
              </w:divBdr>
            </w:div>
            <w:div w:id="1729767392">
              <w:marLeft w:val="0"/>
              <w:marRight w:val="0"/>
              <w:marTop w:val="0"/>
              <w:marBottom w:val="0"/>
              <w:divBdr>
                <w:top w:val="none" w:sz="0" w:space="0" w:color="auto"/>
                <w:left w:val="none" w:sz="0" w:space="0" w:color="auto"/>
                <w:bottom w:val="none" w:sz="0" w:space="0" w:color="auto"/>
                <w:right w:val="none" w:sz="0" w:space="0" w:color="auto"/>
              </w:divBdr>
            </w:div>
            <w:div w:id="1194341529">
              <w:marLeft w:val="0"/>
              <w:marRight w:val="0"/>
              <w:marTop w:val="0"/>
              <w:marBottom w:val="0"/>
              <w:divBdr>
                <w:top w:val="none" w:sz="0" w:space="0" w:color="auto"/>
                <w:left w:val="none" w:sz="0" w:space="0" w:color="auto"/>
                <w:bottom w:val="none" w:sz="0" w:space="0" w:color="auto"/>
                <w:right w:val="none" w:sz="0" w:space="0" w:color="auto"/>
              </w:divBdr>
            </w:div>
            <w:div w:id="1510872172">
              <w:marLeft w:val="0"/>
              <w:marRight w:val="0"/>
              <w:marTop w:val="0"/>
              <w:marBottom w:val="0"/>
              <w:divBdr>
                <w:top w:val="none" w:sz="0" w:space="0" w:color="auto"/>
                <w:left w:val="none" w:sz="0" w:space="0" w:color="auto"/>
                <w:bottom w:val="none" w:sz="0" w:space="0" w:color="auto"/>
                <w:right w:val="none" w:sz="0" w:space="0" w:color="auto"/>
              </w:divBdr>
            </w:div>
            <w:div w:id="1977947198">
              <w:marLeft w:val="0"/>
              <w:marRight w:val="0"/>
              <w:marTop w:val="0"/>
              <w:marBottom w:val="0"/>
              <w:divBdr>
                <w:top w:val="none" w:sz="0" w:space="0" w:color="auto"/>
                <w:left w:val="none" w:sz="0" w:space="0" w:color="auto"/>
                <w:bottom w:val="none" w:sz="0" w:space="0" w:color="auto"/>
                <w:right w:val="none" w:sz="0" w:space="0" w:color="auto"/>
              </w:divBdr>
            </w:div>
            <w:div w:id="519204931">
              <w:marLeft w:val="0"/>
              <w:marRight w:val="0"/>
              <w:marTop w:val="0"/>
              <w:marBottom w:val="0"/>
              <w:divBdr>
                <w:top w:val="none" w:sz="0" w:space="0" w:color="auto"/>
                <w:left w:val="none" w:sz="0" w:space="0" w:color="auto"/>
                <w:bottom w:val="none" w:sz="0" w:space="0" w:color="auto"/>
                <w:right w:val="none" w:sz="0" w:space="0" w:color="auto"/>
              </w:divBdr>
            </w:div>
            <w:div w:id="1817457051">
              <w:marLeft w:val="0"/>
              <w:marRight w:val="0"/>
              <w:marTop w:val="0"/>
              <w:marBottom w:val="0"/>
              <w:divBdr>
                <w:top w:val="none" w:sz="0" w:space="0" w:color="auto"/>
                <w:left w:val="none" w:sz="0" w:space="0" w:color="auto"/>
                <w:bottom w:val="none" w:sz="0" w:space="0" w:color="auto"/>
                <w:right w:val="none" w:sz="0" w:space="0" w:color="auto"/>
              </w:divBdr>
            </w:div>
          </w:divsChild>
        </w:div>
        <w:div w:id="404298159">
          <w:marLeft w:val="0"/>
          <w:marRight w:val="0"/>
          <w:marTop w:val="0"/>
          <w:marBottom w:val="0"/>
          <w:divBdr>
            <w:top w:val="none" w:sz="0" w:space="0" w:color="auto"/>
            <w:left w:val="none" w:sz="0" w:space="0" w:color="auto"/>
            <w:bottom w:val="none" w:sz="0" w:space="0" w:color="auto"/>
            <w:right w:val="none" w:sz="0" w:space="0" w:color="auto"/>
          </w:divBdr>
          <w:divsChild>
            <w:div w:id="735477036">
              <w:marLeft w:val="0"/>
              <w:marRight w:val="0"/>
              <w:marTop w:val="0"/>
              <w:marBottom w:val="0"/>
              <w:divBdr>
                <w:top w:val="none" w:sz="0" w:space="0" w:color="auto"/>
                <w:left w:val="none" w:sz="0" w:space="0" w:color="auto"/>
                <w:bottom w:val="none" w:sz="0" w:space="0" w:color="auto"/>
                <w:right w:val="none" w:sz="0" w:space="0" w:color="auto"/>
              </w:divBdr>
            </w:div>
            <w:div w:id="782577704">
              <w:marLeft w:val="0"/>
              <w:marRight w:val="0"/>
              <w:marTop w:val="0"/>
              <w:marBottom w:val="0"/>
              <w:divBdr>
                <w:top w:val="none" w:sz="0" w:space="0" w:color="auto"/>
                <w:left w:val="none" w:sz="0" w:space="0" w:color="auto"/>
                <w:bottom w:val="none" w:sz="0" w:space="0" w:color="auto"/>
                <w:right w:val="none" w:sz="0" w:space="0" w:color="auto"/>
              </w:divBdr>
            </w:div>
            <w:div w:id="1937980584">
              <w:marLeft w:val="0"/>
              <w:marRight w:val="0"/>
              <w:marTop w:val="0"/>
              <w:marBottom w:val="0"/>
              <w:divBdr>
                <w:top w:val="none" w:sz="0" w:space="0" w:color="auto"/>
                <w:left w:val="none" w:sz="0" w:space="0" w:color="auto"/>
                <w:bottom w:val="none" w:sz="0" w:space="0" w:color="auto"/>
                <w:right w:val="none" w:sz="0" w:space="0" w:color="auto"/>
              </w:divBdr>
            </w:div>
            <w:div w:id="44914123">
              <w:marLeft w:val="0"/>
              <w:marRight w:val="0"/>
              <w:marTop w:val="0"/>
              <w:marBottom w:val="0"/>
              <w:divBdr>
                <w:top w:val="none" w:sz="0" w:space="0" w:color="auto"/>
                <w:left w:val="none" w:sz="0" w:space="0" w:color="auto"/>
                <w:bottom w:val="none" w:sz="0" w:space="0" w:color="auto"/>
                <w:right w:val="none" w:sz="0" w:space="0" w:color="auto"/>
              </w:divBdr>
            </w:div>
            <w:div w:id="1743286338">
              <w:marLeft w:val="0"/>
              <w:marRight w:val="0"/>
              <w:marTop w:val="0"/>
              <w:marBottom w:val="0"/>
              <w:divBdr>
                <w:top w:val="none" w:sz="0" w:space="0" w:color="auto"/>
                <w:left w:val="none" w:sz="0" w:space="0" w:color="auto"/>
                <w:bottom w:val="none" w:sz="0" w:space="0" w:color="auto"/>
                <w:right w:val="none" w:sz="0" w:space="0" w:color="auto"/>
              </w:divBdr>
            </w:div>
            <w:div w:id="1219168852">
              <w:marLeft w:val="0"/>
              <w:marRight w:val="0"/>
              <w:marTop w:val="0"/>
              <w:marBottom w:val="0"/>
              <w:divBdr>
                <w:top w:val="none" w:sz="0" w:space="0" w:color="auto"/>
                <w:left w:val="none" w:sz="0" w:space="0" w:color="auto"/>
                <w:bottom w:val="none" w:sz="0" w:space="0" w:color="auto"/>
                <w:right w:val="none" w:sz="0" w:space="0" w:color="auto"/>
              </w:divBdr>
            </w:div>
            <w:div w:id="947001845">
              <w:marLeft w:val="0"/>
              <w:marRight w:val="0"/>
              <w:marTop w:val="0"/>
              <w:marBottom w:val="0"/>
              <w:divBdr>
                <w:top w:val="none" w:sz="0" w:space="0" w:color="auto"/>
                <w:left w:val="none" w:sz="0" w:space="0" w:color="auto"/>
                <w:bottom w:val="none" w:sz="0" w:space="0" w:color="auto"/>
                <w:right w:val="none" w:sz="0" w:space="0" w:color="auto"/>
              </w:divBdr>
            </w:div>
            <w:div w:id="1752312338">
              <w:marLeft w:val="0"/>
              <w:marRight w:val="0"/>
              <w:marTop w:val="0"/>
              <w:marBottom w:val="0"/>
              <w:divBdr>
                <w:top w:val="none" w:sz="0" w:space="0" w:color="auto"/>
                <w:left w:val="none" w:sz="0" w:space="0" w:color="auto"/>
                <w:bottom w:val="none" w:sz="0" w:space="0" w:color="auto"/>
                <w:right w:val="none" w:sz="0" w:space="0" w:color="auto"/>
              </w:divBdr>
            </w:div>
            <w:div w:id="455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Palmer</dc:creator>
  <cp:keywords/>
  <dc:description/>
  <cp:lastModifiedBy>Ashley Palmer</cp:lastModifiedBy>
  <cp:revision>2</cp:revision>
  <cp:lastPrinted>2018-10-22T13:42:00Z</cp:lastPrinted>
  <dcterms:created xsi:type="dcterms:W3CDTF">2021-03-10T17:12:00Z</dcterms:created>
  <dcterms:modified xsi:type="dcterms:W3CDTF">2021-03-10T17:12:00Z</dcterms:modified>
</cp:coreProperties>
</file>