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5437" w14:textId="1CB514A3" w:rsidR="00526DB2" w:rsidRPr="00114407" w:rsidRDefault="00825EE8" w:rsidP="00825EE8">
      <w:pPr>
        <w:jc w:val="center"/>
        <w:rPr>
          <w:rFonts w:ascii="Book Antiqua" w:eastAsia="Times New Roman" w:hAnsi="Book Antiqua" w:cs="Open Sans"/>
          <w:b/>
          <w:bCs/>
          <w:color w:val="000000" w:themeColor="text1"/>
        </w:rPr>
      </w:pPr>
      <w:r w:rsidRPr="00114407">
        <w:rPr>
          <w:rFonts w:ascii="Book Antiqua" w:eastAsia="Times New Roman" w:hAnsi="Book Antiqua" w:cs="Open Sans"/>
          <w:b/>
          <w:bCs/>
          <w:color w:val="000000" w:themeColor="text1"/>
        </w:rPr>
        <w:t>Video Essay Script</w:t>
      </w:r>
    </w:p>
    <w:p w14:paraId="69E582A9" w14:textId="24D2783F" w:rsidR="00114407" w:rsidRDefault="00114407" w:rsidP="00825EE8">
      <w:pPr>
        <w:jc w:val="center"/>
        <w:rPr>
          <w:rFonts w:ascii="Book Antiqua" w:eastAsia="Times New Roman" w:hAnsi="Book Antiqua" w:cs="Open Sans"/>
          <w:color w:val="000000" w:themeColor="text1"/>
        </w:rPr>
      </w:pPr>
    </w:p>
    <w:p w14:paraId="395BBD1D" w14:textId="672ACC5F" w:rsidR="00114407" w:rsidRDefault="00114407" w:rsidP="00114407">
      <w:pPr>
        <w:rPr>
          <w:rFonts w:ascii="Book Antiqua" w:eastAsia="Times New Roman" w:hAnsi="Book Antiqua" w:cs="Open Sans"/>
          <w:color w:val="000000" w:themeColor="text1"/>
        </w:rPr>
      </w:pPr>
      <w:r>
        <w:rPr>
          <w:rFonts w:ascii="Book Antiqua" w:eastAsia="Times New Roman" w:hAnsi="Book Antiqua" w:cs="Open Sans"/>
          <w:color w:val="000000" w:themeColor="text1"/>
        </w:rPr>
        <w:t>Don’t copy-paste your essay. Use your own language</w:t>
      </w:r>
      <w:r w:rsidR="0063724A">
        <w:rPr>
          <w:rFonts w:ascii="Book Antiqua" w:eastAsia="Times New Roman" w:hAnsi="Book Antiqua" w:cs="Open Sans"/>
          <w:color w:val="000000" w:themeColor="text1"/>
        </w:rPr>
        <w:t xml:space="preserve"> to complete the script</w:t>
      </w:r>
      <w:r w:rsidR="006B1D01">
        <w:rPr>
          <w:rFonts w:ascii="Book Antiqua" w:eastAsia="Times New Roman" w:hAnsi="Book Antiqua" w:cs="Open Sans"/>
          <w:color w:val="000000" w:themeColor="text1"/>
        </w:rPr>
        <w:t xml:space="preserve"> </w:t>
      </w:r>
      <w:r w:rsidR="0063724A">
        <w:rPr>
          <w:rFonts w:ascii="Book Antiqua" w:eastAsia="Times New Roman" w:hAnsi="Book Antiqua" w:cs="Open Sans"/>
          <w:color w:val="000000" w:themeColor="text1"/>
        </w:rPr>
        <w:t>while keeping in mind that the purpose of the video is to raise awareness and share the issue you have researched</w:t>
      </w:r>
      <w:r>
        <w:rPr>
          <w:rFonts w:ascii="Book Antiqua" w:eastAsia="Times New Roman" w:hAnsi="Book Antiqua" w:cs="Open Sans"/>
          <w:color w:val="000000" w:themeColor="text1"/>
        </w:rPr>
        <w:t>. Imagine you are talking to a friend about your topic.</w:t>
      </w:r>
    </w:p>
    <w:p w14:paraId="51D8A2C1" w14:textId="77777777" w:rsidR="00825EE8" w:rsidRDefault="00825EE8" w:rsidP="00930B35">
      <w:pPr>
        <w:rPr>
          <w:rFonts w:ascii="Book Antiqua" w:eastAsia="Times New Roman" w:hAnsi="Book Antiqua" w:cs="Open Sans"/>
          <w:color w:val="000000" w:themeColor="text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6930"/>
      </w:tblGrid>
      <w:tr w:rsidR="00825EE8" w14:paraId="66FD4822" w14:textId="77777777" w:rsidTr="00825EE8">
        <w:tc>
          <w:tcPr>
            <w:tcW w:w="2425" w:type="dxa"/>
          </w:tcPr>
          <w:p w14:paraId="0DEB1A65" w14:textId="22F2B46F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Hook</w:t>
            </w:r>
          </w:p>
          <w:p w14:paraId="3469F233" w14:textId="1EB7D821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6930" w:type="dxa"/>
          </w:tcPr>
          <w:p w14:paraId="13370F49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60FE752E" w14:textId="77777777" w:rsidR="000439E5" w:rsidRDefault="000439E5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5F7D5A47" w14:textId="1CE24CAA" w:rsidR="000439E5" w:rsidRDefault="000439E5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25EE8" w14:paraId="37562C12" w14:textId="77777777" w:rsidTr="00825EE8">
        <w:tc>
          <w:tcPr>
            <w:tcW w:w="2425" w:type="dxa"/>
          </w:tcPr>
          <w:p w14:paraId="74F54F8D" w14:textId="642799A9" w:rsidR="00825EE8" w:rsidRDefault="0025539B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Brief p</w:t>
            </w:r>
            <w:r w:rsidR="00825EE8">
              <w:rPr>
                <w:rFonts w:ascii="Book Antiqua" w:eastAsia="Times New Roman" w:hAnsi="Book Antiqua" w:cs="Open Sans"/>
                <w:color w:val="000000" w:themeColor="text1"/>
              </w:rPr>
              <w:t>ersonal background</w:t>
            </w:r>
          </w:p>
          <w:p w14:paraId="1DC5213C" w14:textId="485326A0" w:rsidR="00825EE8" w:rsidRDefault="0025539B" w:rsidP="0025539B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= What made you interested in the topic/issue?</w:t>
            </w:r>
          </w:p>
        </w:tc>
        <w:tc>
          <w:tcPr>
            <w:tcW w:w="6930" w:type="dxa"/>
          </w:tcPr>
          <w:p w14:paraId="2E98CF51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25EE8" w14:paraId="7FEBC1A5" w14:textId="77777777" w:rsidTr="00825EE8">
        <w:tc>
          <w:tcPr>
            <w:tcW w:w="2425" w:type="dxa"/>
          </w:tcPr>
          <w:p w14:paraId="69514DD5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Argument</w:t>
            </w:r>
          </w:p>
          <w:p w14:paraId="4EB47D6C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7FE5799D" w14:textId="6F23E27B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6930" w:type="dxa"/>
          </w:tcPr>
          <w:p w14:paraId="21777C64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25EE8" w14:paraId="748B4670" w14:textId="77777777" w:rsidTr="001F2004">
        <w:trPr>
          <w:trHeight w:val="1826"/>
        </w:trPr>
        <w:tc>
          <w:tcPr>
            <w:tcW w:w="2425" w:type="dxa"/>
          </w:tcPr>
          <w:p w14:paraId="3A3ED43A" w14:textId="6D26A006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Paragraph 1 Summary</w:t>
            </w:r>
          </w:p>
          <w:p w14:paraId="7DD5EE67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1270D56C" w14:textId="723CAC90" w:rsidR="00825EE8" w:rsidRDefault="00825EE8" w:rsidP="00114407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(2-3 sentences)</w:t>
            </w:r>
          </w:p>
        </w:tc>
        <w:tc>
          <w:tcPr>
            <w:tcW w:w="6930" w:type="dxa"/>
          </w:tcPr>
          <w:p w14:paraId="4209B8FC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4FA1F8FD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27C1C712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6DEE175F" w14:textId="59FA15D9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6A250E81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0DB85B17" w14:textId="3376C19B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25EE8" w14:paraId="6CCB2B47" w14:textId="77777777" w:rsidTr="00825EE8">
        <w:tc>
          <w:tcPr>
            <w:tcW w:w="2425" w:type="dxa"/>
          </w:tcPr>
          <w:p w14:paraId="1C605492" w14:textId="318D625D" w:rsidR="00825EE8" w:rsidRDefault="00825EE8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Paragraph 2 Summary</w:t>
            </w:r>
          </w:p>
          <w:p w14:paraId="369922EE" w14:textId="77777777" w:rsidR="00825EE8" w:rsidRDefault="00825EE8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1E1A22A9" w14:textId="34AB8D15" w:rsidR="00825EE8" w:rsidRDefault="00825EE8" w:rsidP="001F2004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(2-3 sentences)</w:t>
            </w:r>
          </w:p>
        </w:tc>
        <w:tc>
          <w:tcPr>
            <w:tcW w:w="6930" w:type="dxa"/>
          </w:tcPr>
          <w:p w14:paraId="656D2D45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374DD12F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2F945EA0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476E2CBA" w14:textId="77777777" w:rsidR="0063724A" w:rsidRDefault="0063724A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1857439A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6BB07D7E" w14:textId="3F6171CB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25EE8" w14:paraId="59B15C95" w14:textId="77777777" w:rsidTr="00825EE8">
        <w:tc>
          <w:tcPr>
            <w:tcW w:w="2425" w:type="dxa"/>
          </w:tcPr>
          <w:p w14:paraId="18035ED5" w14:textId="33F82CB5" w:rsidR="00825EE8" w:rsidRDefault="00825EE8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Paragraph 3 Summary</w:t>
            </w:r>
          </w:p>
          <w:p w14:paraId="5459CB13" w14:textId="77777777" w:rsidR="00825EE8" w:rsidRDefault="00825EE8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49484132" w14:textId="46DA02D5" w:rsidR="00825EE8" w:rsidRDefault="00825EE8" w:rsidP="001F2004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(2-3 sentences)</w:t>
            </w:r>
          </w:p>
        </w:tc>
        <w:tc>
          <w:tcPr>
            <w:tcW w:w="6930" w:type="dxa"/>
          </w:tcPr>
          <w:p w14:paraId="4F446884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21F0D35D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472BDA01" w14:textId="68B6C1B2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4631B99B" w14:textId="77777777" w:rsidR="0063724A" w:rsidRDefault="0063724A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4236BD32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73FA057C" w14:textId="4904F8E9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25EE8" w14:paraId="42E4E0A9" w14:textId="77777777" w:rsidTr="00825EE8">
        <w:tc>
          <w:tcPr>
            <w:tcW w:w="2425" w:type="dxa"/>
          </w:tcPr>
          <w:p w14:paraId="565B091B" w14:textId="77777777" w:rsidR="00825EE8" w:rsidRDefault="001B686E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Paragraph 4 Summary</w:t>
            </w:r>
          </w:p>
          <w:p w14:paraId="2FE9AB80" w14:textId="77777777" w:rsidR="001B686E" w:rsidRDefault="001B686E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0DAD96FD" w14:textId="77777777" w:rsidR="001B686E" w:rsidRDefault="001B686E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(2-3 sentences)</w:t>
            </w:r>
          </w:p>
          <w:p w14:paraId="51EED2F1" w14:textId="77777777" w:rsidR="001B686E" w:rsidRDefault="001B686E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2D96ABAA" w14:textId="57863011" w:rsidR="001B686E" w:rsidRDefault="001B686E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6930" w:type="dxa"/>
          </w:tcPr>
          <w:p w14:paraId="0844650A" w14:textId="77777777" w:rsidR="00825EE8" w:rsidRDefault="00825EE8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1B686E" w14:paraId="3FD6CD8C" w14:textId="77777777" w:rsidTr="00825EE8">
        <w:tc>
          <w:tcPr>
            <w:tcW w:w="2425" w:type="dxa"/>
          </w:tcPr>
          <w:p w14:paraId="3798C264" w14:textId="6C5EC5BE" w:rsidR="001B686E" w:rsidRDefault="001B686E" w:rsidP="00825EE8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Thought-provoking concluding sentence</w:t>
            </w:r>
            <w:r w:rsidR="002070EC">
              <w:rPr>
                <w:rFonts w:ascii="Book Antiqua" w:eastAsia="Times New Roman" w:hAnsi="Book Antiqua" w:cs="Open Sans"/>
                <w:color w:val="000000" w:themeColor="text1"/>
              </w:rPr>
              <w:t>s</w:t>
            </w:r>
          </w:p>
        </w:tc>
        <w:tc>
          <w:tcPr>
            <w:tcW w:w="6930" w:type="dxa"/>
          </w:tcPr>
          <w:p w14:paraId="7A6640F4" w14:textId="77777777" w:rsidR="001B686E" w:rsidRDefault="001B686E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</w:tbl>
    <w:p w14:paraId="1E025F6C" w14:textId="77777777" w:rsidR="00825EE8" w:rsidRPr="0063724A" w:rsidRDefault="00825EE8" w:rsidP="00930B35">
      <w:pPr>
        <w:rPr>
          <w:rFonts w:ascii="Book Antiqua" w:eastAsia="Times New Roman" w:hAnsi="Book Antiqua" w:cs="Open Sans"/>
          <w:color w:val="000000" w:themeColor="text1"/>
          <w:sz w:val="2"/>
          <w:szCs w:val="2"/>
        </w:rPr>
      </w:pPr>
    </w:p>
    <w:sectPr w:rsidR="00825EE8" w:rsidRPr="0063724A" w:rsidSect="000439E5">
      <w:pgSz w:w="12240" w:h="15840"/>
      <w:pgMar w:top="891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24A7" w14:textId="77777777" w:rsidR="00E42734" w:rsidRDefault="00E42734" w:rsidP="001F2004">
      <w:r>
        <w:separator/>
      </w:r>
    </w:p>
  </w:endnote>
  <w:endnote w:type="continuationSeparator" w:id="0">
    <w:p w14:paraId="0CB3E594" w14:textId="77777777" w:rsidR="00E42734" w:rsidRDefault="00E42734" w:rsidP="001F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862A" w14:textId="77777777" w:rsidR="00E42734" w:rsidRDefault="00E42734" w:rsidP="001F2004">
      <w:r>
        <w:separator/>
      </w:r>
    </w:p>
  </w:footnote>
  <w:footnote w:type="continuationSeparator" w:id="0">
    <w:p w14:paraId="7706F55E" w14:textId="77777777" w:rsidR="00E42734" w:rsidRDefault="00E42734" w:rsidP="001F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D6"/>
    <w:rsid w:val="000439E5"/>
    <w:rsid w:val="001133B1"/>
    <w:rsid w:val="00114407"/>
    <w:rsid w:val="001A669F"/>
    <w:rsid w:val="001B3082"/>
    <w:rsid w:val="001B686E"/>
    <w:rsid w:val="001E0F52"/>
    <w:rsid w:val="001F2004"/>
    <w:rsid w:val="002070EC"/>
    <w:rsid w:val="0025539B"/>
    <w:rsid w:val="00364183"/>
    <w:rsid w:val="00526DB2"/>
    <w:rsid w:val="00532E50"/>
    <w:rsid w:val="0063724A"/>
    <w:rsid w:val="00643EDD"/>
    <w:rsid w:val="006531C3"/>
    <w:rsid w:val="006B1D01"/>
    <w:rsid w:val="007571D6"/>
    <w:rsid w:val="00825EE8"/>
    <w:rsid w:val="00847EAE"/>
    <w:rsid w:val="008B7C46"/>
    <w:rsid w:val="00930B35"/>
    <w:rsid w:val="009923C1"/>
    <w:rsid w:val="009B0379"/>
    <w:rsid w:val="00A83DF0"/>
    <w:rsid w:val="00C6068C"/>
    <w:rsid w:val="00D739D1"/>
    <w:rsid w:val="00E04E5A"/>
    <w:rsid w:val="00E42734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0AEF2"/>
  <w15:chartTrackingRefBased/>
  <w15:docId w15:val="{A2BE5BAF-120E-C240-B119-8C87984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1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71D6"/>
  </w:style>
  <w:style w:type="character" w:styleId="Emphasis">
    <w:name w:val="Emphasis"/>
    <w:basedOn w:val="DefaultParagraphFont"/>
    <w:uiPriority w:val="20"/>
    <w:qFormat/>
    <w:rsid w:val="007571D6"/>
    <w:rPr>
      <w:i/>
      <w:iCs/>
    </w:rPr>
  </w:style>
  <w:style w:type="character" w:styleId="Hyperlink">
    <w:name w:val="Hyperlink"/>
    <w:basedOn w:val="DefaultParagraphFont"/>
    <w:uiPriority w:val="99"/>
    <w:unhideWhenUsed/>
    <w:rsid w:val="007571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004"/>
  </w:style>
  <w:style w:type="paragraph" w:styleId="Footer">
    <w:name w:val="footer"/>
    <w:basedOn w:val="Normal"/>
    <w:link w:val="FooterChar"/>
    <w:uiPriority w:val="99"/>
    <w:unhideWhenUsed/>
    <w:rsid w:val="001F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Alalem</dc:creator>
  <cp:keywords/>
  <dc:description/>
  <cp:lastModifiedBy>Ali Alalem</cp:lastModifiedBy>
  <cp:revision>22</cp:revision>
  <dcterms:created xsi:type="dcterms:W3CDTF">2022-02-03T00:42:00Z</dcterms:created>
  <dcterms:modified xsi:type="dcterms:W3CDTF">2022-11-14T17:49:00Z</dcterms:modified>
</cp:coreProperties>
</file>